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9E2AA3">
        <w:rPr>
          <w:sz w:val="20"/>
          <w:szCs w:val="20"/>
        </w:rPr>
        <w:t>Тел. (83645) 6-90-10,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="009E2AA3">
        <w:rPr>
          <w:sz w:val="20"/>
          <w:szCs w:val="20"/>
        </w:rPr>
        <w:t xml:space="preserve">   Тел. (83645) 6-90</w:t>
      </w:r>
      <w:r w:rsidRPr="004653AC">
        <w:rPr>
          <w:sz w:val="20"/>
          <w:szCs w:val="20"/>
        </w:rPr>
        <w:t>-</w:t>
      </w:r>
      <w:r w:rsidR="009E2AA3">
        <w:rPr>
          <w:sz w:val="20"/>
          <w:szCs w:val="20"/>
        </w:rPr>
        <w:t>10, факс 6-9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6D211C" w:rsidRPr="007C7023" w:rsidRDefault="006D211C" w:rsidP="006D211C">
      <w:pPr>
        <w:jc w:val="center"/>
        <w:rPr>
          <w:sz w:val="28"/>
          <w:szCs w:val="28"/>
        </w:rPr>
      </w:pPr>
      <w:r w:rsidRPr="007C7023">
        <w:rPr>
          <w:sz w:val="28"/>
          <w:szCs w:val="28"/>
        </w:rPr>
        <w:t>«</w:t>
      </w:r>
      <w:r w:rsidR="00274751">
        <w:rPr>
          <w:sz w:val="28"/>
          <w:szCs w:val="28"/>
        </w:rPr>
        <w:t xml:space="preserve"> 31 </w:t>
      </w:r>
      <w:r w:rsidRPr="007C7023">
        <w:rPr>
          <w:sz w:val="28"/>
          <w:szCs w:val="28"/>
        </w:rPr>
        <w:t xml:space="preserve">»  </w:t>
      </w:r>
      <w:r w:rsidR="009E2AA3">
        <w:rPr>
          <w:sz w:val="28"/>
          <w:szCs w:val="28"/>
        </w:rPr>
        <w:t>ма</w:t>
      </w:r>
      <w:r w:rsidR="00F50140" w:rsidRPr="007C7023">
        <w:rPr>
          <w:sz w:val="28"/>
          <w:szCs w:val="28"/>
        </w:rPr>
        <w:t>я</w:t>
      </w:r>
      <w:r w:rsidRPr="007C7023">
        <w:rPr>
          <w:sz w:val="28"/>
          <w:szCs w:val="28"/>
        </w:rPr>
        <w:t xml:space="preserve"> 201</w:t>
      </w:r>
      <w:r w:rsidR="009E2AA3">
        <w:rPr>
          <w:sz w:val="28"/>
          <w:szCs w:val="28"/>
        </w:rPr>
        <w:t>8</w:t>
      </w:r>
      <w:r w:rsidRPr="007C7023">
        <w:rPr>
          <w:sz w:val="28"/>
          <w:szCs w:val="28"/>
        </w:rPr>
        <w:t xml:space="preserve"> года   № </w:t>
      </w:r>
      <w:r w:rsidR="00274751">
        <w:rPr>
          <w:sz w:val="28"/>
          <w:szCs w:val="28"/>
        </w:rPr>
        <w:t>127</w:t>
      </w:r>
    </w:p>
    <w:p w:rsidR="0008469F" w:rsidRPr="007C7023" w:rsidRDefault="006D211C" w:rsidP="004C6277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 w:rsidRPr="007C7023">
        <w:rPr>
          <w:sz w:val="28"/>
          <w:szCs w:val="28"/>
        </w:rPr>
        <w:t xml:space="preserve">      О внесении изменений в постановление Администрации муниципального образования «Городско</w:t>
      </w:r>
      <w:r w:rsidR="00F50140" w:rsidRPr="007C7023">
        <w:rPr>
          <w:sz w:val="28"/>
          <w:szCs w:val="28"/>
        </w:rPr>
        <w:t>е поселение Красногорский» от 08.10</w:t>
      </w:r>
      <w:r w:rsidRPr="007C7023">
        <w:rPr>
          <w:sz w:val="28"/>
          <w:szCs w:val="28"/>
        </w:rPr>
        <w:t>.2013г</w:t>
      </w:r>
      <w:r w:rsidR="00F50140" w:rsidRPr="007C7023">
        <w:rPr>
          <w:sz w:val="28"/>
          <w:szCs w:val="28"/>
        </w:rPr>
        <w:t>. №304</w:t>
      </w:r>
      <w:r w:rsidRPr="007C7023">
        <w:rPr>
          <w:sz w:val="28"/>
          <w:szCs w:val="28"/>
        </w:rPr>
        <w:t xml:space="preserve"> </w:t>
      </w:r>
      <w:r w:rsidR="009E2AA3">
        <w:rPr>
          <w:sz w:val="28"/>
          <w:szCs w:val="28"/>
        </w:rPr>
        <w:t xml:space="preserve">(в ред. от 25.10.2016) </w:t>
      </w:r>
      <w:r w:rsidR="004C6277" w:rsidRPr="007C7023">
        <w:rPr>
          <w:sz w:val="28"/>
          <w:szCs w:val="28"/>
        </w:rPr>
        <w:t>«Об утверждении административного регламента по предоставлению муници</w:t>
      </w:r>
      <w:r w:rsidR="00F50140" w:rsidRPr="007C7023">
        <w:rPr>
          <w:sz w:val="28"/>
          <w:szCs w:val="28"/>
        </w:rPr>
        <w:t>пальной услуги «Принятие документов, а также выдача решений о переводе или об отказе в переводе жилых помещений в нежилое или нежилое помещение в жилое помещение</w:t>
      </w:r>
      <w:r w:rsidR="004C6277" w:rsidRPr="007C7023">
        <w:rPr>
          <w:sz w:val="28"/>
          <w:szCs w:val="28"/>
        </w:rPr>
        <w:t>»».</w:t>
      </w:r>
    </w:p>
    <w:p w:rsidR="007C7023" w:rsidRPr="009E2AA3" w:rsidRDefault="006D211C" w:rsidP="009E2AA3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7C7023">
        <w:rPr>
          <w:spacing w:val="-4"/>
          <w:sz w:val="28"/>
          <w:szCs w:val="28"/>
        </w:rPr>
        <w:t xml:space="preserve">     В соответствии с протестом №</w:t>
      </w:r>
      <w:r w:rsidR="009E2AA3">
        <w:rPr>
          <w:spacing w:val="-4"/>
          <w:sz w:val="28"/>
          <w:szCs w:val="28"/>
        </w:rPr>
        <w:t xml:space="preserve"> </w:t>
      </w:r>
      <w:r w:rsidRPr="007C7023">
        <w:rPr>
          <w:spacing w:val="-4"/>
          <w:sz w:val="28"/>
          <w:szCs w:val="28"/>
        </w:rPr>
        <w:t>02-03-201</w:t>
      </w:r>
      <w:r w:rsidR="009E2AA3">
        <w:rPr>
          <w:spacing w:val="-4"/>
          <w:sz w:val="28"/>
          <w:szCs w:val="28"/>
        </w:rPr>
        <w:t>8</w:t>
      </w:r>
      <w:r w:rsidRPr="007C7023">
        <w:rPr>
          <w:spacing w:val="-4"/>
          <w:sz w:val="28"/>
          <w:szCs w:val="28"/>
        </w:rPr>
        <w:t xml:space="preserve"> проку</w:t>
      </w:r>
      <w:r w:rsidR="004C6277" w:rsidRPr="007C7023">
        <w:rPr>
          <w:spacing w:val="-4"/>
          <w:sz w:val="28"/>
          <w:szCs w:val="28"/>
        </w:rPr>
        <w:t>р</w:t>
      </w:r>
      <w:r w:rsidR="00F50140" w:rsidRPr="007C7023">
        <w:rPr>
          <w:spacing w:val="-4"/>
          <w:sz w:val="28"/>
          <w:szCs w:val="28"/>
        </w:rPr>
        <w:t xml:space="preserve">атуры </w:t>
      </w:r>
      <w:proofErr w:type="spellStart"/>
      <w:r w:rsidR="00F50140" w:rsidRPr="007C7023">
        <w:rPr>
          <w:spacing w:val="-4"/>
          <w:sz w:val="28"/>
          <w:szCs w:val="28"/>
        </w:rPr>
        <w:t>Звениговско</w:t>
      </w:r>
      <w:r w:rsidR="009E2AA3">
        <w:rPr>
          <w:spacing w:val="-4"/>
          <w:sz w:val="28"/>
          <w:szCs w:val="28"/>
        </w:rPr>
        <w:t>го</w:t>
      </w:r>
      <w:proofErr w:type="spellEnd"/>
      <w:r w:rsidR="009E2AA3">
        <w:rPr>
          <w:spacing w:val="-4"/>
          <w:sz w:val="28"/>
          <w:szCs w:val="28"/>
        </w:rPr>
        <w:t xml:space="preserve"> района,</w:t>
      </w:r>
      <w:r w:rsidRPr="007C7023">
        <w:rPr>
          <w:spacing w:val="-4"/>
          <w:sz w:val="28"/>
          <w:szCs w:val="28"/>
        </w:rPr>
        <w:t xml:space="preserve"> Администрация МО «Городское поселение Красногорский»</w:t>
      </w:r>
      <w:r w:rsidR="0008469F" w:rsidRPr="007C7023">
        <w:rPr>
          <w:spacing w:val="-4"/>
          <w:sz w:val="28"/>
          <w:szCs w:val="28"/>
        </w:rPr>
        <w:t xml:space="preserve"> </w:t>
      </w:r>
    </w:p>
    <w:p w:rsidR="006D211C" w:rsidRDefault="006D211C" w:rsidP="009E2AA3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32"/>
          <w:szCs w:val="32"/>
        </w:rPr>
      </w:pPr>
      <w:r>
        <w:rPr>
          <w:spacing w:val="-2"/>
          <w:sz w:val="32"/>
          <w:szCs w:val="32"/>
        </w:rPr>
        <w:t>ПОСТАНОВЛЯЕТ</w:t>
      </w:r>
      <w:r w:rsidRPr="00B31BC8">
        <w:rPr>
          <w:spacing w:val="-2"/>
          <w:sz w:val="32"/>
          <w:szCs w:val="32"/>
        </w:rPr>
        <w:t>:</w:t>
      </w:r>
    </w:p>
    <w:p w:rsidR="007C7023" w:rsidRPr="007C7023" w:rsidRDefault="006D211C" w:rsidP="007C7023">
      <w:pPr>
        <w:shd w:val="clear" w:color="auto" w:fill="FFFFFF"/>
        <w:spacing w:before="307" w:line="326" w:lineRule="exact"/>
        <w:ind w:right="10"/>
        <w:jc w:val="both"/>
        <w:rPr>
          <w:sz w:val="28"/>
          <w:szCs w:val="28"/>
        </w:rPr>
      </w:pPr>
      <w:r w:rsidRPr="007C7023">
        <w:rPr>
          <w:sz w:val="28"/>
          <w:szCs w:val="28"/>
        </w:rPr>
        <w:t xml:space="preserve">   </w:t>
      </w:r>
      <w:r w:rsidR="007C7023">
        <w:rPr>
          <w:sz w:val="28"/>
          <w:szCs w:val="28"/>
        </w:rPr>
        <w:t xml:space="preserve">  </w:t>
      </w:r>
      <w:r w:rsidRPr="007C7023">
        <w:rPr>
          <w:sz w:val="28"/>
          <w:szCs w:val="28"/>
        </w:rPr>
        <w:t>1.</w:t>
      </w:r>
      <w:r w:rsidR="007C7023" w:rsidRPr="007C7023">
        <w:rPr>
          <w:sz w:val="28"/>
          <w:szCs w:val="28"/>
        </w:rPr>
        <w:t xml:space="preserve"> </w:t>
      </w:r>
      <w:r w:rsidRPr="007C7023">
        <w:rPr>
          <w:sz w:val="28"/>
          <w:szCs w:val="28"/>
        </w:rPr>
        <w:t xml:space="preserve">Внести в постановление администрации МО «Городское поселение Красногорский </w:t>
      </w:r>
      <w:r w:rsidR="009E2AA3">
        <w:rPr>
          <w:sz w:val="28"/>
          <w:szCs w:val="28"/>
        </w:rPr>
        <w:t>от 08.10.2013 № 304 (в ред. от 25.10.2016)</w:t>
      </w:r>
      <w:r w:rsidRPr="007C7023">
        <w:rPr>
          <w:sz w:val="28"/>
          <w:szCs w:val="28"/>
        </w:rPr>
        <w:t xml:space="preserve">  </w:t>
      </w:r>
      <w:r w:rsidR="007C7023" w:rsidRPr="007C7023">
        <w:rPr>
          <w:sz w:val="28"/>
          <w:szCs w:val="28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жилых помещений в нежилое или нежилое помещение в жилое помещение»».</w:t>
      </w:r>
    </w:p>
    <w:p w:rsidR="004E0AAC" w:rsidRPr="006A7DC7" w:rsidRDefault="007C7023" w:rsidP="004E0AA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DC7">
        <w:rPr>
          <w:szCs w:val="28"/>
        </w:rPr>
        <w:t xml:space="preserve">   </w:t>
      </w:r>
      <w:r w:rsidR="004E0AAC" w:rsidRPr="006A7DC7">
        <w:rPr>
          <w:sz w:val="28"/>
          <w:szCs w:val="28"/>
        </w:rPr>
        <w:t xml:space="preserve">    - пункт 5.1 Административного регламента дополнить абзацем следующего содержания:</w:t>
      </w:r>
    </w:p>
    <w:p w:rsidR="004E0AAC" w:rsidRPr="006A7DC7" w:rsidRDefault="004E0AAC" w:rsidP="004E0AA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A7DC7">
        <w:rPr>
          <w:sz w:val="28"/>
          <w:szCs w:val="28"/>
        </w:rPr>
        <w:t>«в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введены дополнительные случаи - нарушение срока или порядка выдачи документов по результатам предоставления государственной или муниципальной услуги</w:t>
      </w:r>
      <w:bookmarkStart w:id="0" w:name="l13"/>
      <w:bookmarkEnd w:id="0"/>
      <w:r w:rsidRPr="006A7DC7">
        <w:rPr>
          <w:sz w:val="28"/>
          <w:szCs w:val="28"/>
        </w:rPr>
        <w:t xml:space="preserve"> и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</w:t>
      </w:r>
      <w:proofErr w:type="gramEnd"/>
      <w:r w:rsidRPr="006A7DC7">
        <w:rPr>
          <w:sz w:val="28"/>
          <w:szCs w:val="28"/>
        </w:rPr>
        <w:t xml:space="preserve">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proofErr w:type="gramStart"/>
      <w:r w:rsidRPr="006A7DC7">
        <w:rPr>
          <w:sz w:val="28"/>
          <w:szCs w:val="28"/>
        </w:rPr>
        <w:t>.»;</w:t>
      </w:r>
      <w:proofErr w:type="gramEnd"/>
    </w:p>
    <w:p w:rsidR="004E0AAC" w:rsidRPr="006A7DC7" w:rsidRDefault="00E93803" w:rsidP="004E0AA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DC7">
        <w:rPr>
          <w:sz w:val="28"/>
          <w:szCs w:val="28"/>
        </w:rPr>
        <w:t>- пункт 5.6</w:t>
      </w:r>
      <w:r w:rsidR="004E0AAC" w:rsidRPr="006A7DC7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4E0AAC" w:rsidRPr="006A7DC7" w:rsidRDefault="004E0AAC" w:rsidP="004E0AAC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A7DC7">
        <w:rPr>
          <w:sz w:val="28"/>
          <w:szCs w:val="28"/>
        </w:rPr>
        <w:t xml:space="preserve">       «По результатам рассмотрения жалобы принимается одно из следующих решений:</w:t>
      </w:r>
    </w:p>
    <w:p w:rsidR="004E0AAC" w:rsidRPr="006A7DC7" w:rsidRDefault="004E0AAC" w:rsidP="004E0AAC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proofErr w:type="gramStart"/>
      <w:r w:rsidRPr="006A7DC7">
        <w:rPr>
          <w:rStyle w:val="dt-m"/>
          <w:sz w:val="28"/>
          <w:szCs w:val="28"/>
        </w:rPr>
        <w:t xml:space="preserve">1) </w:t>
      </w:r>
      <w:r w:rsidRPr="006A7DC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</w:t>
      </w:r>
      <w:r w:rsidRPr="006A7DC7">
        <w:rPr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bookmarkStart w:id="1" w:name="l74"/>
      <w:bookmarkStart w:id="2" w:name="l25"/>
      <w:bookmarkEnd w:id="1"/>
      <w:bookmarkEnd w:id="2"/>
      <w:proofErr w:type="gramEnd"/>
    </w:p>
    <w:p w:rsidR="004E0AAC" w:rsidRPr="006A7DC7" w:rsidRDefault="004E0AAC" w:rsidP="004E0AAC">
      <w:pPr>
        <w:pStyle w:val="dt-p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6A7DC7">
        <w:rPr>
          <w:rStyle w:val="dt-m"/>
          <w:sz w:val="28"/>
          <w:szCs w:val="28"/>
        </w:rPr>
        <w:t xml:space="preserve">2) </w:t>
      </w:r>
      <w:r w:rsidRPr="006A7DC7">
        <w:rPr>
          <w:sz w:val="28"/>
          <w:szCs w:val="28"/>
        </w:rPr>
        <w:t>в удовлетворении жалобы отказывается.</w:t>
      </w:r>
    </w:p>
    <w:p w:rsidR="00E93803" w:rsidRPr="006A7DC7" w:rsidRDefault="00E93803" w:rsidP="00E93803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A7DC7">
        <w:rPr>
          <w:sz w:val="28"/>
          <w:szCs w:val="28"/>
        </w:rPr>
        <w:t xml:space="preserve">    - пункт 5.8 Административного регламента изложить в новой редакции:</w:t>
      </w:r>
    </w:p>
    <w:p w:rsidR="004E0AAC" w:rsidRPr="006A7DC7" w:rsidRDefault="00E93803" w:rsidP="004E0AAC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6A7DC7">
        <w:rPr>
          <w:sz w:val="28"/>
          <w:szCs w:val="28"/>
          <w:shd w:val="clear" w:color="auto" w:fill="FFFFFF"/>
        </w:rPr>
        <w:t xml:space="preserve">    « В случае установления в ходе или по результатам </w:t>
      </w:r>
      <w:proofErr w:type="gramStart"/>
      <w:r w:rsidRPr="006A7DC7">
        <w:rPr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Pr="006A7DC7">
        <w:rPr>
          <w:sz w:val="28"/>
          <w:szCs w:val="28"/>
          <w:shd w:val="clear" w:color="auto" w:fill="FFFFFF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Start w:id="3" w:name="l649"/>
      <w:bookmarkStart w:id="4" w:name="l492"/>
      <w:bookmarkEnd w:id="3"/>
      <w:bookmarkEnd w:id="4"/>
      <w:r w:rsidRPr="006A7DC7">
        <w:rPr>
          <w:sz w:val="28"/>
          <w:szCs w:val="28"/>
          <w:shd w:val="clear" w:color="auto" w:fill="FFFFFF"/>
        </w:rPr>
        <w:t>»</w:t>
      </w:r>
      <w:r w:rsidRPr="006A7DC7">
        <w:rPr>
          <w:rStyle w:val="apple-converted-space"/>
          <w:sz w:val="28"/>
          <w:szCs w:val="28"/>
          <w:shd w:val="clear" w:color="auto" w:fill="FFFFFF"/>
        </w:rPr>
        <w:t> </w:t>
      </w:r>
      <w:r w:rsidRPr="006A7DC7">
        <w:rPr>
          <w:rStyle w:val="dt-r"/>
          <w:sz w:val="28"/>
          <w:szCs w:val="28"/>
          <w:shd w:val="clear" w:color="auto" w:fill="FFFFFF"/>
        </w:rPr>
        <w:t xml:space="preserve"> </w:t>
      </w:r>
      <w:r w:rsidR="00AB1132">
        <w:rPr>
          <w:rStyle w:val="dt-r"/>
          <w:sz w:val="28"/>
          <w:szCs w:val="28"/>
          <w:shd w:val="clear" w:color="auto" w:fill="FFFFFF"/>
        </w:rPr>
        <w:t xml:space="preserve"> </w:t>
      </w:r>
    </w:p>
    <w:p w:rsidR="006D211C" w:rsidRPr="007C7023" w:rsidRDefault="007C7023" w:rsidP="004E0AAC">
      <w:pPr>
        <w:pStyle w:val="2"/>
        <w:tabs>
          <w:tab w:val="left" w:pos="9354"/>
        </w:tabs>
        <w:ind w:right="-6"/>
        <w:jc w:val="both"/>
        <w:rPr>
          <w:spacing w:val="-12"/>
          <w:szCs w:val="28"/>
        </w:rPr>
      </w:pPr>
      <w:r>
        <w:rPr>
          <w:sz w:val="26"/>
          <w:szCs w:val="26"/>
        </w:rPr>
        <w:t xml:space="preserve">    </w:t>
      </w:r>
      <w:r w:rsidR="006D211C" w:rsidRPr="007C7023">
        <w:rPr>
          <w:spacing w:val="-12"/>
          <w:szCs w:val="28"/>
        </w:rPr>
        <w:t>2.    Настоящее Постановление вступает в силу после его обнародования.</w:t>
      </w:r>
    </w:p>
    <w:p w:rsidR="006D211C" w:rsidRPr="007C7023" w:rsidRDefault="007C7023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   </w:t>
      </w:r>
      <w:r w:rsidR="006D211C" w:rsidRPr="007C7023">
        <w:rPr>
          <w:spacing w:val="-12"/>
          <w:sz w:val="28"/>
          <w:szCs w:val="28"/>
        </w:rPr>
        <w:t xml:space="preserve"> 3.    </w:t>
      </w:r>
      <w:proofErr w:type="gramStart"/>
      <w:r w:rsidR="006D211C" w:rsidRPr="007C7023">
        <w:rPr>
          <w:spacing w:val="-12"/>
          <w:sz w:val="28"/>
          <w:szCs w:val="28"/>
        </w:rPr>
        <w:t>Контроль за</w:t>
      </w:r>
      <w:proofErr w:type="gramEnd"/>
      <w:r w:rsidR="006D211C" w:rsidRPr="007C7023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Default="006D211C" w:rsidP="006D211C">
      <w:pPr>
        <w:rPr>
          <w:sz w:val="26"/>
          <w:szCs w:val="26"/>
        </w:rPr>
      </w:pPr>
    </w:p>
    <w:p w:rsidR="007C7023" w:rsidRPr="0008469F" w:rsidRDefault="007C7023" w:rsidP="006D211C">
      <w:pPr>
        <w:rPr>
          <w:sz w:val="26"/>
          <w:szCs w:val="26"/>
        </w:rPr>
      </w:pPr>
    </w:p>
    <w:p w:rsidR="006D211C" w:rsidRPr="0008469F" w:rsidRDefault="006D211C" w:rsidP="006D211C">
      <w:pPr>
        <w:rPr>
          <w:sz w:val="26"/>
          <w:szCs w:val="26"/>
        </w:rPr>
      </w:pPr>
      <w:r w:rsidRPr="0008469F">
        <w:rPr>
          <w:sz w:val="26"/>
          <w:szCs w:val="26"/>
        </w:rPr>
        <w:t xml:space="preserve">Глава администрации </w:t>
      </w:r>
    </w:p>
    <w:p w:rsidR="006D211C" w:rsidRPr="0008469F" w:rsidRDefault="006D211C" w:rsidP="006D211C">
      <w:pPr>
        <w:rPr>
          <w:sz w:val="26"/>
          <w:szCs w:val="26"/>
        </w:rPr>
      </w:pPr>
      <w:r w:rsidRPr="0008469F">
        <w:rPr>
          <w:sz w:val="26"/>
          <w:szCs w:val="26"/>
        </w:rPr>
        <w:t>муниципального образования</w:t>
      </w:r>
    </w:p>
    <w:p w:rsidR="006D211C" w:rsidRPr="0008469F" w:rsidRDefault="006D211C" w:rsidP="006D211C">
      <w:pPr>
        <w:rPr>
          <w:spacing w:val="-26"/>
          <w:sz w:val="26"/>
          <w:szCs w:val="26"/>
        </w:rPr>
      </w:pPr>
      <w:r w:rsidRPr="0008469F">
        <w:rPr>
          <w:sz w:val="26"/>
          <w:szCs w:val="26"/>
        </w:rPr>
        <w:t xml:space="preserve">«Городское поселение Красногорский»                                       </w:t>
      </w:r>
      <w:r w:rsidR="00B62E0A">
        <w:rPr>
          <w:sz w:val="26"/>
          <w:szCs w:val="26"/>
        </w:rPr>
        <w:t xml:space="preserve">           </w:t>
      </w:r>
      <w:r w:rsidRPr="0008469F">
        <w:rPr>
          <w:sz w:val="26"/>
          <w:szCs w:val="26"/>
        </w:rPr>
        <w:t xml:space="preserve"> И.Я. </w:t>
      </w:r>
      <w:proofErr w:type="spellStart"/>
      <w:r w:rsidRPr="0008469F">
        <w:rPr>
          <w:sz w:val="26"/>
          <w:szCs w:val="26"/>
        </w:rPr>
        <w:t>Торуткин</w:t>
      </w:r>
      <w:proofErr w:type="spellEnd"/>
      <w:r w:rsidRPr="0008469F">
        <w:rPr>
          <w:sz w:val="26"/>
          <w:szCs w:val="26"/>
        </w:rPr>
        <w:t xml:space="preserve"> </w:t>
      </w:r>
    </w:p>
    <w:p w:rsidR="006D211C" w:rsidRDefault="006D211C" w:rsidP="006D211C">
      <w:pPr>
        <w:rPr>
          <w:spacing w:val="-1"/>
          <w:sz w:val="22"/>
          <w:szCs w:val="22"/>
        </w:rPr>
      </w:pPr>
    </w:p>
    <w:p w:rsidR="007C7023" w:rsidRDefault="007C7023" w:rsidP="006D211C">
      <w:pPr>
        <w:rPr>
          <w:spacing w:val="-1"/>
          <w:sz w:val="18"/>
          <w:szCs w:val="18"/>
        </w:rPr>
      </w:pPr>
    </w:p>
    <w:p w:rsidR="007C7023" w:rsidRDefault="007C7023" w:rsidP="006D211C">
      <w:pPr>
        <w:rPr>
          <w:spacing w:val="-1"/>
          <w:sz w:val="18"/>
          <w:szCs w:val="18"/>
        </w:rPr>
      </w:pPr>
    </w:p>
    <w:p w:rsidR="006D211C" w:rsidRPr="00F95BDB" w:rsidRDefault="00E93803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 xml:space="preserve"> </w:t>
      </w:r>
    </w:p>
    <w:sectPr w:rsidR="006D211C" w:rsidRPr="00F95BDB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8469F"/>
    <w:rsid w:val="000858EF"/>
    <w:rsid w:val="000C7F0F"/>
    <w:rsid w:val="00145CA5"/>
    <w:rsid w:val="00164951"/>
    <w:rsid w:val="001A0872"/>
    <w:rsid w:val="00215F31"/>
    <w:rsid w:val="00236E08"/>
    <w:rsid w:val="002720E2"/>
    <w:rsid w:val="00274751"/>
    <w:rsid w:val="002A0C5B"/>
    <w:rsid w:val="002B20E2"/>
    <w:rsid w:val="002B43B4"/>
    <w:rsid w:val="002C2A8C"/>
    <w:rsid w:val="003C583B"/>
    <w:rsid w:val="003D743B"/>
    <w:rsid w:val="00430688"/>
    <w:rsid w:val="004C6277"/>
    <w:rsid w:val="004E0AAC"/>
    <w:rsid w:val="00546FFF"/>
    <w:rsid w:val="00601220"/>
    <w:rsid w:val="00627882"/>
    <w:rsid w:val="00670591"/>
    <w:rsid w:val="00671F02"/>
    <w:rsid w:val="006A7DC7"/>
    <w:rsid w:val="006D211C"/>
    <w:rsid w:val="007C23E4"/>
    <w:rsid w:val="007C7023"/>
    <w:rsid w:val="008113BB"/>
    <w:rsid w:val="00871E47"/>
    <w:rsid w:val="008A31EE"/>
    <w:rsid w:val="00926AF9"/>
    <w:rsid w:val="009814BB"/>
    <w:rsid w:val="009928C8"/>
    <w:rsid w:val="00992FBE"/>
    <w:rsid w:val="009A1825"/>
    <w:rsid w:val="009E2AA3"/>
    <w:rsid w:val="00A14623"/>
    <w:rsid w:val="00A37AEA"/>
    <w:rsid w:val="00A7290F"/>
    <w:rsid w:val="00AB1132"/>
    <w:rsid w:val="00B2557D"/>
    <w:rsid w:val="00B62E0A"/>
    <w:rsid w:val="00B826AF"/>
    <w:rsid w:val="00BE17CB"/>
    <w:rsid w:val="00BF2981"/>
    <w:rsid w:val="00BF41FF"/>
    <w:rsid w:val="00C03154"/>
    <w:rsid w:val="00CC39F4"/>
    <w:rsid w:val="00D33657"/>
    <w:rsid w:val="00D369BA"/>
    <w:rsid w:val="00E57062"/>
    <w:rsid w:val="00E61F39"/>
    <w:rsid w:val="00E65990"/>
    <w:rsid w:val="00E93803"/>
    <w:rsid w:val="00F50140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paragraph" w:styleId="a7">
    <w:name w:val="Normal (Web)"/>
    <w:basedOn w:val="a"/>
    <w:uiPriority w:val="99"/>
    <w:unhideWhenUsed/>
    <w:rsid w:val="004E0AAC"/>
    <w:pPr>
      <w:spacing w:before="100" w:beforeAutospacing="1" w:after="100" w:afterAutospacing="1"/>
    </w:pPr>
  </w:style>
  <w:style w:type="character" w:customStyle="1" w:styleId="dt-m">
    <w:name w:val="dt-m"/>
    <w:basedOn w:val="a0"/>
    <w:rsid w:val="004E0AAC"/>
  </w:style>
  <w:style w:type="paragraph" w:customStyle="1" w:styleId="dt-p">
    <w:name w:val="dt-p"/>
    <w:basedOn w:val="a"/>
    <w:rsid w:val="004E0AAC"/>
    <w:pPr>
      <w:spacing w:before="100" w:beforeAutospacing="1" w:after="100" w:afterAutospacing="1"/>
    </w:pPr>
  </w:style>
  <w:style w:type="character" w:customStyle="1" w:styleId="dt-r">
    <w:name w:val="dt-r"/>
    <w:basedOn w:val="a0"/>
    <w:rsid w:val="00E938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krasadmin</cp:lastModifiedBy>
  <cp:revision>13</cp:revision>
  <cp:lastPrinted>2018-05-31T11:02:00Z</cp:lastPrinted>
  <dcterms:created xsi:type="dcterms:W3CDTF">2016-10-21T22:39:00Z</dcterms:created>
  <dcterms:modified xsi:type="dcterms:W3CDTF">2018-05-31T12:58:00Z</dcterms:modified>
</cp:coreProperties>
</file>